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A7" w:rsidRDefault="001F3DA7" w:rsidP="001F3DA7">
      <w:pPr>
        <w:tabs>
          <w:tab w:val="left" w:pos="4253"/>
          <w:tab w:val="left" w:pos="4536"/>
          <w:tab w:val="left" w:pos="4820"/>
          <w:tab w:val="left" w:pos="4962"/>
        </w:tabs>
        <w:spacing w:after="0" w:line="240" w:lineRule="auto"/>
        <w:ind w:right="-328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FF24DE"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62BAC631" wp14:editId="3252294F">
            <wp:extent cx="777777" cy="788670"/>
            <wp:effectExtent l="0" t="0" r="3810" b="0"/>
            <wp:docPr id="4" name="Picture 1" descr="Lo-k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-k0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062" cy="800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DA7" w:rsidRPr="00964349" w:rsidRDefault="001F3DA7" w:rsidP="001F3DA7">
      <w:pPr>
        <w:tabs>
          <w:tab w:val="left" w:pos="4253"/>
          <w:tab w:val="left" w:pos="4536"/>
          <w:tab w:val="left" w:pos="4820"/>
          <w:tab w:val="left" w:pos="4962"/>
        </w:tabs>
        <w:spacing w:after="0" w:line="240" w:lineRule="auto"/>
        <w:ind w:right="-328"/>
        <w:jc w:val="center"/>
        <w:rPr>
          <w:rFonts w:ascii="TH SarabunIT๙" w:eastAsia="Cordia New" w:hAnsi="TH SarabunIT๙" w:cs="TH SarabunIT๙"/>
          <w:sz w:val="34"/>
          <w:szCs w:val="34"/>
        </w:rPr>
      </w:pPr>
      <w:r w:rsidRPr="00964349">
        <w:rPr>
          <w:rFonts w:ascii="TH SarabunIT๙" w:eastAsia="Times New Roman" w:hAnsi="TH SarabunIT๙" w:cs="TH SarabunIT๙"/>
          <w:b/>
          <w:bCs/>
          <w:sz w:val="34"/>
          <w:szCs w:val="34"/>
          <w:cs/>
        </w:rPr>
        <w:t>คำสั่งเทศบาลตำบลหนองโน</w:t>
      </w:r>
    </w:p>
    <w:p w:rsidR="001F3DA7" w:rsidRPr="00964349" w:rsidRDefault="001F3DA7" w:rsidP="001F3DA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  <w:cs/>
        </w:rPr>
      </w:pPr>
      <w:r w:rsidRPr="00964349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 xml:space="preserve">ที่   </w:t>
      </w:r>
      <w:r w:rsidRPr="00964349">
        <w:rPr>
          <w:rFonts w:ascii="TH SarabunIT๙" w:eastAsia="Cordia New" w:hAnsi="TH SarabunIT๙" w:cs="TH SarabunIT๙"/>
          <w:b/>
          <w:bCs/>
          <w:sz w:val="34"/>
          <w:szCs w:val="34"/>
        </w:rPr>
        <w:t>279</w:t>
      </w:r>
      <w:r w:rsidRPr="00964349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 xml:space="preserve"> </w:t>
      </w:r>
      <w:r w:rsidRPr="00964349">
        <w:rPr>
          <w:rFonts w:ascii="TH SarabunIT๙" w:eastAsia="Cordia New" w:hAnsi="TH SarabunIT๙" w:cs="TH SarabunIT๙"/>
          <w:b/>
          <w:bCs/>
          <w:sz w:val="34"/>
          <w:szCs w:val="34"/>
        </w:rPr>
        <w:t xml:space="preserve">/  </w:t>
      </w:r>
      <w:r w:rsidRPr="00964349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>๒๕๖</w:t>
      </w:r>
      <w:r w:rsidRPr="00964349">
        <w:rPr>
          <w:rFonts w:ascii="TH SarabunIT๙" w:eastAsia="Cordia New" w:hAnsi="TH SarabunIT๙" w:cs="TH SarabunIT๙"/>
          <w:b/>
          <w:bCs/>
          <w:sz w:val="34"/>
          <w:szCs w:val="34"/>
        </w:rPr>
        <w:t>6</w:t>
      </w:r>
    </w:p>
    <w:p w:rsidR="001F3DA7" w:rsidRPr="00964349" w:rsidRDefault="001F3DA7" w:rsidP="001F3DA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964349">
        <w:rPr>
          <w:rFonts w:ascii="TH SarabunIT๙" w:eastAsia="Cordia New" w:hAnsi="TH SarabunIT๙" w:cs="TH SarabunIT๙"/>
          <w:b/>
          <w:bCs/>
          <w:sz w:val="34"/>
          <w:szCs w:val="34"/>
          <w:cs/>
        </w:rPr>
        <w:t>เรื่อง</w:t>
      </w:r>
      <w:r w:rsidRPr="00964349">
        <w:rPr>
          <w:rFonts w:ascii="TH SarabunIT๙" w:eastAsia="Cordia New" w:hAnsi="TH SarabunIT๙" w:cs="TH SarabunIT๙"/>
          <w:b/>
          <w:bCs/>
          <w:sz w:val="34"/>
          <w:szCs w:val="34"/>
        </w:rPr>
        <w:t xml:space="preserve">  </w:t>
      </w:r>
      <w:bookmarkStart w:id="0" w:name="_GoBack"/>
      <w:r w:rsidRPr="00964349">
        <w:rPr>
          <w:rFonts w:ascii="TH SarabunIT๙" w:hAnsi="TH SarabunIT๙" w:cs="TH SarabunIT๙"/>
          <w:b/>
          <w:bCs/>
          <w:sz w:val="34"/>
          <w:szCs w:val="34"/>
          <w:cs/>
        </w:rPr>
        <w:t>แต่งตั้งคณะกรรมการประเมินมาตรฐานขั้นต่ำ</w:t>
      </w:r>
      <w:bookmarkEnd w:id="0"/>
      <w:r w:rsidRPr="00964349">
        <w:rPr>
          <w:rFonts w:ascii="TH SarabunIT๙" w:hAnsi="TH SarabunIT๙" w:cs="TH SarabunIT๙"/>
          <w:b/>
          <w:bCs/>
          <w:sz w:val="34"/>
          <w:szCs w:val="34"/>
          <w:cs/>
        </w:rPr>
        <w:t>การจัดบริการสาธารณะ</w:t>
      </w:r>
    </w:p>
    <w:p w:rsidR="001F3DA7" w:rsidRPr="00964349" w:rsidRDefault="001F3DA7" w:rsidP="001F3DA7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4"/>
          <w:szCs w:val="34"/>
        </w:rPr>
      </w:pPr>
      <w:r w:rsidRPr="00964349">
        <w:rPr>
          <w:rFonts w:ascii="TH SarabunIT๙" w:eastAsia="Cordia New" w:hAnsi="TH SarabunIT๙" w:cs="TH SarabunIT๙"/>
          <w:b/>
          <w:bCs/>
          <w:sz w:val="34"/>
          <w:szCs w:val="34"/>
        </w:rPr>
        <w:t>_____________________________________________</w:t>
      </w:r>
    </w:p>
    <w:p w:rsidR="001F3DA7" w:rsidRPr="00964349" w:rsidRDefault="001F3DA7" w:rsidP="001F3DA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4"/>
          <w:szCs w:val="34"/>
        </w:rPr>
      </w:pPr>
    </w:p>
    <w:p w:rsidR="001F3DA7" w:rsidRPr="00964349" w:rsidRDefault="001F3DA7" w:rsidP="001F3DA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964349">
        <w:rPr>
          <w:rFonts w:ascii="TH SarabunIT๙" w:hAnsi="TH SarabunIT๙" w:cs="TH SarabunIT๙" w:hint="cs"/>
          <w:sz w:val="34"/>
          <w:szCs w:val="34"/>
          <w:cs/>
        </w:rPr>
        <w:t>ด้วยคณะกรรมการการกระจายอำนาจให้แก่องค์กรปกครองส่วนท้องถิ่น (ก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ก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ถ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)</w:t>
      </w:r>
      <w:r w:rsidRPr="00964349">
        <w:rPr>
          <w:rFonts w:ascii="TH SarabunIT๙" w:hAnsi="TH SarabunIT๙" w:cs="TH SarabunIT๙"/>
          <w:sz w:val="34"/>
          <w:szCs w:val="34"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ในการประชุมครั้งที่ </w:t>
      </w:r>
      <w:r w:rsidRPr="00964349">
        <w:rPr>
          <w:rFonts w:ascii="TH SarabunIT๙" w:hAnsi="TH SarabunIT๙" w:cs="TH SarabunIT๙"/>
          <w:sz w:val="34"/>
          <w:szCs w:val="34"/>
        </w:rPr>
        <w:t xml:space="preserve">6/2560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เมื่อวันที่ </w:t>
      </w:r>
      <w:r w:rsidRPr="00964349">
        <w:rPr>
          <w:rFonts w:ascii="TH SarabunIT๙" w:hAnsi="TH SarabunIT๙" w:cs="TH SarabunIT๙"/>
          <w:sz w:val="34"/>
          <w:szCs w:val="34"/>
        </w:rPr>
        <w:t xml:space="preserve">19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ธันวาคม </w:t>
      </w:r>
      <w:r w:rsidRPr="00964349">
        <w:rPr>
          <w:rFonts w:ascii="TH SarabunIT๙" w:hAnsi="TH SarabunIT๙" w:cs="TH SarabunIT๙"/>
          <w:sz w:val="34"/>
          <w:szCs w:val="34"/>
        </w:rPr>
        <w:t xml:space="preserve">2560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มีมติเห็นชอบเกณฑ์ชี้วัดการจัดบริการสาธารณะขององค์กรปกครองส่วนท้องถิ่น  ตามรายงานการศึกษาของคณะที่ปรึกษาจากจุฬาลงกรณ์มหาวิทยาลัย  รวมทั้งขั้นตอนและวิธีการประเมินตนเองขององค์กรปกครองส่วนท้องถิ่น  และกำหนดให้องค์กรปกครองส่วนท้องถิ่นดำเนินการในเรื่องดังกล่าว  โดยมอบให้สำนักงานคณะกรรมการการกระจายอำนาใจให้แก่องค์กรปกครองส่วนท้องถิ่น  สำนักงานปลัดสำนักนายกรัฐมนตรี  ติดตามประเมินประสิทธิภาพ ประสิทธิผล</w:t>
      </w:r>
      <w:r w:rsidRPr="00964349">
        <w:rPr>
          <w:rFonts w:ascii="TH SarabunIT๙" w:hAnsi="TH SarabunIT๙" w:cs="TH SarabunIT๙"/>
          <w:sz w:val="34"/>
          <w:szCs w:val="34"/>
          <w:cs/>
        </w:rPr>
        <w:t>การจัดบริการสาธารณะ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ขององค์กรปกครองส่วนท้องถิ่น  ตามเกณฑ์ชี้วัดดังกล่าวต่อไป  </w:t>
      </w:r>
    </w:p>
    <w:p w:rsidR="001F3DA7" w:rsidRPr="00964349" w:rsidRDefault="001F3DA7" w:rsidP="001F3DA7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 w:hint="cs"/>
          <w:sz w:val="34"/>
          <w:szCs w:val="34"/>
          <w:cs/>
        </w:rPr>
        <w:t>เพื่อให้การประเมิน</w:t>
      </w:r>
      <w:r w:rsidRPr="00964349">
        <w:rPr>
          <w:rFonts w:ascii="TH SarabunIT๙" w:hAnsi="TH SarabunIT๙" w:cs="TH SarabunIT๙"/>
          <w:sz w:val="34"/>
          <w:szCs w:val="34"/>
          <w:cs/>
        </w:rPr>
        <w:t>มาตรฐานขั้นต่ำการจัดบริการสาธารณะ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ของเทศบาลตำบลหนองโน  มีผลการประเมินที่ครบถ้วนและถูกต้องในการเสนอ ก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ก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ถ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จึงเห็นสมควรแต่งตั้งคณะกรรมการรับผิดชอบการประเมิน</w:t>
      </w:r>
      <w:r w:rsidRPr="00964349">
        <w:rPr>
          <w:rFonts w:ascii="TH SarabunIT๙" w:hAnsi="TH SarabunIT๙" w:cs="TH SarabunIT๙"/>
          <w:sz w:val="34"/>
          <w:szCs w:val="34"/>
          <w:cs/>
        </w:rPr>
        <w:t>มาตรฐานขั้นต่ำการจัดบริการสาธารณะ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ของเทศบาลตำบลหนองโน  โดยมีองค์ประกอบหน้าที่และอำนาจ  </w:t>
      </w:r>
      <w:r w:rsidRPr="00964349">
        <w:rPr>
          <w:rFonts w:ascii="TH SarabunIT๙" w:hAnsi="TH SarabunIT๙" w:cs="TH SarabunIT๙"/>
          <w:sz w:val="34"/>
          <w:szCs w:val="34"/>
          <w:cs/>
        </w:rPr>
        <w:t>ดัง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ต่อไป</w:t>
      </w:r>
      <w:r w:rsidRPr="00964349">
        <w:rPr>
          <w:rFonts w:ascii="TH SarabunIT๙" w:hAnsi="TH SarabunIT๙" w:cs="TH SarabunIT๙"/>
          <w:sz w:val="34"/>
          <w:szCs w:val="34"/>
          <w:cs/>
        </w:rPr>
        <w:t>นี้</w:t>
      </w:r>
    </w:p>
    <w:p w:rsidR="001F3DA7" w:rsidRPr="00964349" w:rsidRDefault="001F3DA7" w:rsidP="001F3DA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9643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๑. </w:t>
      </w:r>
      <w:r w:rsidRPr="00964349">
        <w:rPr>
          <w:rFonts w:ascii="TH SarabunIT๙" w:hAnsi="TH SarabunIT๙" w:cs="TH SarabunIT๙" w:hint="cs"/>
          <w:b/>
          <w:bCs/>
          <w:sz w:val="34"/>
          <w:szCs w:val="34"/>
          <w:cs/>
        </w:rPr>
        <w:t>องค์ประกอบ</w:t>
      </w:r>
      <w:r w:rsidRPr="009643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๑.๑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นายสุรชัย  บุษราคัม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>นายกเทศมนตรีตำบลหนองโน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หัวหน้าคณะทำงาน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๑.๒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นายสังวร  ขันหนองโพธิ์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รอง</w:t>
      </w:r>
      <w:r w:rsidRPr="00964349">
        <w:rPr>
          <w:rFonts w:ascii="TH SarabunIT๙" w:hAnsi="TH SarabunIT๙" w:cs="TH SarabunIT๙"/>
          <w:sz w:val="34"/>
          <w:szCs w:val="34"/>
          <w:cs/>
        </w:rPr>
        <w:t>นายกเทศมนตรีตำบลหนองโน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  <w:cs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>๑.๓</w:t>
      </w:r>
      <w:r w:rsidRPr="00964349">
        <w:rPr>
          <w:rFonts w:ascii="TH SarabunIT๙" w:hAnsi="TH SarabunIT๙" w:cs="TH SarabunIT๙"/>
          <w:sz w:val="34"/>
          <w:szCs w:val="34"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นายวสุชน  เสนาฤทธิ์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  <w:t>รอง</w:t>
      </w:r>
      <w:r w:rsidRPr="00964349">
        <w:rPr>
          <w:rFonts w:ascii="TH SarabunIT๙" w:hAnsi="TH SarabunIT๙" w:cs="TH SarabunIT๙"/>
          <w:sz w:val="34"/>
          <w:szCs w:val="34"/>
          <w:cs/>
        </w:rPr>
        <w:t>นายกเทศมนตรีตำบลหนองโน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๑.๔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นายหทัยเทพ ภูห้องเพชร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 xml:space="preserve">ปลัดเทศบาลตำบลหนองโน 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๑.</w:t>
      </w:r>
      <w:r w:rsidRPr="00964349">
        <w:rPr>
          <w:rFonts w:ascii="TH SarabunIT๙" w:hAnsi="TH SarabunIT๙" w:cs="TH SarabunIT๙"/>
          <w:sz w:val="34"/>
          <w:szCs w:val="34"/>
        </w:rPr>
        <w:t>5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นายวิทยา  วอแพง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>ผู้อำนวยการกองช่าง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>๑.</w:t>
      </w:r>
      <w:r w:rsidRPr="00964349">
        <w:rPr>
          <w:rFonts w:ascii="TH SarabunIT๙" w:hAnsi="TH SarabunIT๙" w:cs="TH SarabunIT๙"/>
          <w:sz w:val="34"/>
          <w:szCs w:val="34"/>
        </w:rPr>
        <w:t>6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นายหทัยเทพ ภูห้องเพชร</w:t>
      </w:r>
      <w:r>
        <w:rPr>
          <w:rFonts w:ascii="TH SarabunIT๙" w:hAnsi="TH SarabunIT๙" w:cs="TH SarabunIT๙"/>
          <w:sz w:val="34"/>
          <w:szCs w:val="34"/>
          <w:cs/>
        </w:rPr>
        <w:t xml:space="preserve">    </w:t>
      </w:r>
      <w:r w:rsidRPr="00964349">
        <w:rPr>
          <w:rFonts w:ascii="TH SarabunIT๙" w:hAnsi="TH SarabunIT๙" w:cs="TH SarabunIT๙"/>
          <w:spacing w:val="-4"/>
          <w:sz w:val="34"/>
          <w:szCs w:val="34"/>
          <w:cs/>
        </w:rPr>
        <w:t>รักษาราชการแทน</w:t>
      </w:r>
      <w:r w:rsidRPr="00964349">
        <w:rPr>
          <w:rFonts w:ascii="TH SarabunIT๙" w:hAnsi="TH SarabunIT๙" w:cs="TH SarabunIT๙" w:hint="cs"/>
          <w:spacing w:val="-4"/>
          <w:sz w:val="34"/>
          <w:szCs w:val="34"/>
          <w:cs/>
        </w:rPr>
        <w:t>ผู้อำนวยการกองการศึกษา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๑.</w:t>
      </w:r>
      <w:r w:rsidRPr="00964349">
        <w:rPr>
          <w:rFonts w:ascii="TH SarabunIT๙" w:hAnsi="TH SarabunIT๙" w:cs="TH SarabunIT๙"/>
          <w:sz w:val="34"/>
          <w:szCs w:val="34"/>
        </w:rPr>
        <w:t>7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นาง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พรว</w:t>
      </w:r>
      <w:proofErr w:type="spellEnd"/>
      <w:r w:rsidRPr="00964349">
        <w:rPr>
          <w:rFonts w:ascii="TH SarabunIT๙" w:hAnsi="TH SarabunIT๙" w:cs="TH SarabunIT๙" w:hint="cs"/>
          <w:sz w:val="34"/>
          <w:szCs w:val="34"/>
          <w:cs/>
        </w:rPr>
        <w:t>ไลย  สละ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ผู้อำนวยการกองคลัง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  <w:cs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๑.</w:t>
      </w:r>
      <w:r w:rsidRPr="00964349">
        <w:rPr>
          <w:rFonts w:ascii="TH SarabunIT๙" w:hAnsi="TH SarabunIT๙" w:cs="TH SarabunIT๙"/>
          <w:sz w:val="34"/>
          <w:szCs w:val="34"/>
        </w:rPr>
        <w:t>8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นายวิทยา  แก้วสมบัติ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รับผิดชอบงานด้านโครงสร้างพื้นฐาน</w:t>
      </w:r>
      <w:r>
        <w:rPr>
          <w:rFonts w:ascii="TH SarabunIT๙" w:hAnsi="TH SarabunIT๙" w:cs="TH SarabunIT๙"/>
          <w:sz w:val="34"/>
          <w:szCs w:val="34"/>
        </w:rPr>
        <w:t xml:space="preserve">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                                                  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๑.</w:t>
      </w:r>
      <w:r w:rsidRPr="00964349">
        <w:rPr>
          <w:rFonts w:ascii="TH SarabunIT๙" w:hAnsi="TH SarabunIT๙" w:cs="TH SarabunIT๙"/>
          <w:sz w:val="34"/>
          <w:szCs w:val="34"/>
        </w:rPr>
        <w:t>9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นางสาวนิภาพร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บุศราคัม</w:t>
      </w:r>
      <w:proofErr w:type="spellEnd"/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รับผิดชอบงานด้านสาธารณสุข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698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 xml:space="preserve">บริการทางสังคม และคุณภาพชีวิต       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 xml:space="preserve">    </w:t>
      </w:r>
    </w:p>
    <w:p w:rsidR="001F3DA7" w:rsidRPr="00964349" w:rsidRDefault="001F3DA7" w:rsidP="001F3DA7">
      <w:pPr>
        <w:spacing w:after="0" w:line="240" w:lineRule="auto"/>
        <w:ind w:left="742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๑.</w:t>
      </w:r>
      <w:r w:rsidRPr="00964349">
        <w:rPr>
          <w:rFonts w:ascii="TH SarabunIT๙" w:hAnsi="TH SarabunIT๙" w:cs="TH SarabunIT๙"/>
          <w:sz w:val="34"/>
          <w:szCs w:val="34"/>
        </w:rPr>
        <w:t>10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นายไพรัตน์  ป้องเรือ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 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รับผิดชอบงานด้านการศึกษา</w:t>
      </w:r>
      <w:r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/>
          <w:sz w:val="34"/>
          <w:szCs w:val="34"/>
        </w:rPr>
        <w:t xml:space="preserve">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 xml:space="preserve">         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</w:p>
    <w:p w:rsidR="001F3DA7" w:rsidRPr="00964349" w:rsidRDefault="001F3DA7" w:rsidP="001F3DA7">
      <w:pPr>
        <w:spacing w:after="0" w:line="240" w:lineRule="auto"/>
        <w:ind w:left="742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>๑.</w:t>
      </w:r>
      <w:r w:rsidRPr="00964349">
        <w:rPr>
          <w:rFonts w:ascii="TH SarabunIT๙" w:hAnsi="TH SarabunIT๙" w:cs="TH SarabunIT๙"/>
          <w:sz w:val="34"/>
          <w:szCs w:val="34"/>
        </w:rPr>
        <w:t>11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พ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อ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ต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ประวิชกร ขุนแข็ง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รับผิดชอบงานด้านการจัดระเบียบ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2902" w:firstLine="69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 w:hint="cs"/>
          <w:sz w:val="34"/>
          <w:szCs w:val="34"/>
          <w:cs/>
        </w:rPr>
        <w:t>ชุมชนและการรักษาความสงบปลอดภัย</w:t>
      </w:r>
    </w:p>
    <w:p w:rsidR="001F3DA7" w:rsidRPr="00964349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  ๑.๑</w:t>
      </w:r>
      <w:r w:rsidRPr="00964349">
        <w:rPr>
          <w:rFonts w:ascii="TH SarabunIT๙" w:hAnsi="TH SarabunIT๙" w:cs="TH SarabunIT๙"/>
          <w:sz w:val="34"/>
          <w:szCs w:val="34"/>
        </w:rPr>
        <w:t>2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อ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อดุลย์ 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พิม</w:t>
      </w:r>
      <w:proofErr w:type="spellEnd"/>
      <w:r w:rsidRPr="00964349">
        <w:rPr>
          <w:rFonts w:ascii="TH SarabunIT๙" w:hAnsi="TH SarabunIT๙" w:cs="TH SarabunIT๙" w:hint="cs"/>
          <w:sz w:val="34"/>
          <w:szCs w:val="34"/>
          <w:cs/>
        </w:rPr>
        <w:t>ทุมมา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รับผิดชอบงานด้านการส่งเสริม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คณะทำงาน</w:t>
      </w:r>
    </w:p>
    <w:p w:rsidR="001F3DA7" w:rsidRPr="00964349" w:rsidRDefault="001F3DA7" w:rsidP="001F3DA7">
      <w:pPr>
        <w:spacing w:after="0" w:line="240" w:lineRule="auto"/>
        <w:ind w:left="2880" w:firstLine="720"/>
        <w:rPr>
          <w:rFonts w:ascii="TH SarabunIT๙" w:hAnsi="TH SarabunIT๙" w:cs="TH SarabunIT๙"/>
          <w:sz w:val="34"/>
          <w:szCs w:val="34"/>
          <w:cs/>
        </w:rPr>
      </w:pPr>
      <w:r>
        <w:rPr>
          <w:rFonts w:ascii="TH SarabunIT๙" w:hAnsi="TH SarabunIT๙" w:cs="TH SarabunIT๙"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1EFD5" wp14:editId="67DABC68">
                <wp:simplePos x="0" y="0"/>
                <wp:positionH relativeFrom="column">
                  <wp:posOffset>4440195</wp:posOffset>
                </wp:positionH>
                <wp:positionV relativeFrom="paragraph">
                  <wp:posOffset>576648</wp:posOffset>
                </wp:positionV>
                <wp:extent cx="914400" cy="357809"/>
                <wp:effectExtent l="0" t="0" r="254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7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3DA7" w:rsidRPr="00964349" w:rsidRDefault="001F3DA7" w:rsidP="001F3DA7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</w:pPr>
                            <w:r w:rsidRPr="00964349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  ๑.๑</w:t>
                            </w:r>
                            <w:r w:rsidRPr="00964349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>3</w:t>
                            </w:r>
                            <w:r w:rsidRPr="00964349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  <w:r w:rsidRPr="0096434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cs/>
                              </w:rPr>
                              <w:t>ร</w:t>
                            </w:r>
                            <w:r w:rsidRPr="00964349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>.</w:t>
                            </w:r>
                            <w:r w:rsidRPr="0096434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cs/>
                              </w:rPr>
                              <w:t>อ</w:t>
                            </w:r>
                            <w:r w:rsidRPr="00964349"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>.</w:t>
                            </w:r>
                            <w:r w:rsidRPr="0096434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cs/>
                              </w:rPr>
                              <w:t xml:space="preserve">อดุลย์ 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4"/>
                                <w:szCs w:val="34"/>
                              </w:rPr>
                              <w:t>…</w:t>
                            </w:r>
                            <w:r w:rsidRPr="00964349">
                              <w:rPr>
                                <w:rFonts w:ascii="TH SarabunIT๙" w:hAnsi="TH SarabunIT๙" w:cs="TH SarabunIT๙" w:hint="cs"/>
                                <w:sz w:val="34"/>
                                <w:szCs w:val="34"/>
                                <w:cs/>
                              </w:rPr>
                              <w:t xml:space="preserve"> </w:t>
                            </w:r>
                          </w:p>
                          <w:p w:rsidR="001F3DA7" w:rsidRDefault="001F3DA7" w:rsidP="001F3DA7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81EF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9.6pt;margin-top:45.4pt;width:1in;height:28.1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dugwIAAIcFAAAOAAAAZHJzL2Uyb0RvYy54bWysVNtO3DAQfa/Uf7D8XpLlzoos2oKoKiFA&#10;QMWz17HZqI7Hss1utl/fYyd7KeWFqi/J2HNmxnPmcn7RtYYtlA8N2YqP9krOlJVUN/al4j+err+c&#10;chaisLUwZFXFVyrwi8nnT+dLN1b7NCdTK8/gxIbx0lV8HqMbF0WQc9WKsEdOWSg1+VZEHP1LUXux&#10;hPfWFPtleVwsydfOk1Qh4PaqV/JJ9q+1kvFO66AiMxXH22L++vydpW8xORfjFy/cvJHDM8Q/vKIV&#10;jUXQjasrEQV79c1frtpGegqk456ktiCtG6lyDshmVL7J5nEunMq5gJzgNjSF/+dW3i7uPWtq1I4z&#10;K1qU6El1kX2ljo0SO0sXxgA9OsBih+uEHO4DLlPSnfZt+iMdBj14Xm24Tc4kLs9Gh4clNBKqg6OT&#10;0/IseSm2xs6H+E1Ry5JQcY/SZUbF4ibEHrqGpFiBTFNfN8bkQ2oXdWk8WwgU2sT8RDj/A2UsW1b8&#10;+OCozI4tJfPes7HJjcoNM4RLifcJZimujEoYYx+UBmE5z3diCymV3cTP6ITSCPURwwG/fdVHjPs8&#10;YJEjk40b47ax5HP2ecK2lNU/15TpHo/a7OSdxNjNuqHwM6pX6AdP/TwFJ68bVO1GhHgvPAYIhcZS&#10;iHf4aENgnQaJszn5X+/dJzz6GlrOlhjIiltsDM7Md4t+z+2D+c2Hw6OTfUTwu5rZrsa+tpeERkBP&#10;421ZTPho1qL21D5jc0xTTKiElYhc8bgWL2O/JLB5pJpOMwgT60S8sY9OJteJ3NSRT92z8G5o24h+&#10;v6X14Irxm+7tscnS0vQ1km5yayd6e04H2jHteTiGzZTWye45o7b7c/IbAAD//wMAUEsDBBQABgAI&#10;AAAAIQC/9ECp3wAAAAoBAAAPAAAAZHJzL2Rvd25yZXYueG1sTI/BTsMwDIbvSLxDZCRuLG03jaQ0&#10;ndCkSTvAgQLimjWhrWickmRb9/aYExxtf/r9/dVmdiM72RAHjwryRQbMYuvNgJ2Ct9fdnQAWk0aj&#10;R49WwcVG2NTXV5UujT/jiz01qWMUgrHUCvqUppLz2PbW6bjwk0W6ffrgdKIxdNwEfaZwN/Iiy9bc&#10;6QHpQ68nu+1t+9UcnYLnrWzEvriED7nc7xrxnfsn8a7U7c38+AAs2Tn9wfCrT+pQk9PBH9FENipY&#10;S1kQqkBmVIEAsVrS4kDk6j4HXlf8f4X6BwAA//8DAFBLAQItABQABgAIAAAAIQC2gziS/gAAAOEB&#10;AAATAAAAAAAAAAAAAAAAAAAAAABbQ29udGVudF9UeXBlc10ueG1sUEsBAi0AFAAGAAgAAAAhADj9&#10;If/WAAAAlAEAAAsAAAAAAAAAAAAAAAAALwEAAF9yZWxzLy5yZWxzUEsBAi0AFAAGAAgAAAAhAOcA&#10;t26DAgAAhwUAAA4AAAAAAAAAAAAAAAAALgIAAGRycy9lMm9Eb2MueG1sUEsBAi0AFAAGAAgAAAAh&#10;AL/0QKnfAAAACgEAAA8AAAAAAAAAAAAAAAAA3QQAAGRycy9kb3ducmV2LnhtbFBLBQYAAAAABAAE&#10;APMAAADpBQAAAAA=&#10;" fillcolor="white [3201]" stroked="f" strokeweight=".5pt">
                <v:textbox>
                  <w:txbxContent>
                    <w:p w:rsidR="001F3DA7" w:rsidRPr="00964349" w:rsidRDefault="001F3DA7" w:rsidP="001F3DA7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</w:pPr>
                      <w:r w:rsidRPr="00964349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 xml:space="preserve">  ๑.๑</w:t>
                      </w:r>
                      <w:r w:rsidRPr="00964349"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>3</w:t>
                      </w:r>
                      <w:r w:rsidRPr="00964349">
                        <w:rPr>
                          <w:rFonts w:ascii="TH SarabunIT๙" w:hAnsi="TH SarabunIT๙" w:cs="TH SarabunIT๙"/>
                          <w:sz w:val="34"/>
                          <w:szCs w:val="34"/>
                          <w:cs/>
                        </w:rPr>
                        <w:t xml:space="preserve"> </w:t>
                      </w:r>
                      <w:r w:rsidRPr="0096434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cs/>
                        </w:rPr>
                        <w:t>ร</w:t>
                      </w:r>
                      <w:r w:rsidRPr="00964349"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>.</w:t>
                      </w:r>
                      <w:r w:rsidRPr="0096434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cs/>
                        </w:rPr>
                        <w:t>อ</w:t>
                      </w:r>
                      <w:r w:rsidRPr="00964349"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>.</w:t>
                      </w:r>
                      <w:r w:rsidRPr="0096434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cs/>
                        </w:rPr>
                        <w:t xml:space="preserve">อดุลย์  </w:t>
                      </w:r>
                      <w:r>
                        <w:rPr>
                          <w:rFonts w:ascii="TH SarabunIT๙" w:hAnsi="TH SarabunIT๙" w:cs="TH SarabunIT๙"/>
                          <w:sz w:val="34"/>
                          <w:szCs w:val="34"/>
                        </w:rPr>
                        <w:t>…</w:t>
                      </w:r>
                      <w:r w:rsidRPr="00964349">
                        <w:rPr>
                          <w:rFonts w:ascii="TH SarabunIT๙" w:hAnsi="TH SarabunIT๙" w:cs="TH SarabunIT๙" w:hint="cs"/>
                          <w:sz w:val="34"/>
                          <w:szCs w:val="34"/>
                          <w:cs/>
                        </w:rPr>
                        <w:t xml:space="preserve"> </w:t>
                      </w:r>
                    </w:p>
                    <w:p w:rsidR="001F3DA7" w:rsidRDefault="001F3DA7" w:rsidP="001F3DA7"/>
                  </w:txbxContent>
                </v:textbox>
              </v:shape>
            </w:pict>
          </mc:Fallback>
        </mc:AlternateConten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เศรษฐกิจชุมชน อาชีพ การท่องเที่ยว การลงทุน</w:t>
      </w:r>
    </w:p>
    <w:p w:rsidR="001F3DA7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</w:p>
    <w:p w:rsidR="001F3DA7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</w:p>
    <w:p w:rsidR="001F3DA7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</w:t>
      </w:r>
    </w:p>
    <w:p w:rsidR="001F3DA7" w:rsidRDefault="001F3DA7" w:rsidP="001F3DA7">
      <w:pPr>
        <w:spacing w:after="0" w:line="240" w:lineRule="auto"/>
        <w:ind w:left="720" w:hanging="338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lastRenderedPageBreak/>
        <w:t>-2-</w:t>
      </w:r>
    </w:p>
    <w:p w:rsidR="001F3DA7" w:rsidRPr="00964349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>๑.๑</w:t>
      </w:r>
      <w:r w:rsidRPr="00964349">
        <w:rPr>
          <w:rFonts w:ascii="TH SarabunIT๙" w:hAnsi="TH SarabunIT๙" w:cs="TH SarabunIT๙"/>
          <w:sz w:val="34"/>
          <w:szCs w:val="34"/>
        </w:rPr>
        <w:t>3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อ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อดุลย์ 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พิม</w:t>
      </w:r>
      <w:proofErr w:type="spellEnd"/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ทุมมา     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proofErr w:type="spellStart"/>
      <w:r w:rsidRPr="00964349">
        <w:rPr>
          <w:rFonts w:ascii="TH SarabunIT๙" w:hAnsi="TH SarabunIT๙" w:cs="TH SarabunIT๙" w:hint="cs"/>
          <w:spacing w:val="-8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pacing w:val="-8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pacing w:val="-8"/>
          <w:sz w:val="34"/>
          <w:szCs w:val="34"/>
          <w:cs/>
        </w:rPr>
        <w:t>รับผิดชอบงานด้านการจัดการทรัพยากร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>
        <w:rPr>
          <w:rFonts w:ascii="TH SarabunIT๙" w:hAnsi="TH SarabunIT๙" w:cs="TH SarabunIT๙"/>
          <w:sz w:val="34"/>
          <w:szCs w:val="34"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>ธรรมชาติและสิ่งแวดล้อม</w:t>
      </w:r>
    </w:p>
    <w:p w:rsidR="001F3DA7" w:rsidRPr="00964349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>๑.๑</w:t>
      </w:r>
      <w:r w:rsidRPr="00964349">
        <w:rPr>
          <w:rFonts w:ascii="TH SarabunIT๙" w:hAnsi="TH SarabunIT๙" w:cs="TH SarabunIT๙"/>
          <w:sz w:val="34"/>
          <w:szCs w:val="34"/>
        </w:rPr>
        <w:t>4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นายไพรัตน์  ป้องเรือ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รับผิดชอบงานด้านศิลปะ วัฒนธรรม</w:t>
      </w:r>
      <w:r>
        <w:rPr>
          <w:rFonts w:ascii="TH SarabunIT๙" w:hAnsi="TH SarabunIT๙" w:cs="TH SarabunIT๙"/>
          <w:sz w:val="34"/>
          <w:szCs w:val="34"/>
        </w:rPr>
        <w:t xml:space="preserve">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720" w:hanging="338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ภูมิปัญญาชาวบ้าน และโบราณสถาน</w:t>
      </w:r>
    </w:p>
    <w:p w:rsidR="001F3DA7" w:rsidRPr="00964349" w:rsidRDefault="001F3DA7" w:rsidP="001F3DA7">
      <w:pPr>
        <w:spacing w:after="0" w:line="240" w:lineRule="auto"/>
        <w:ind w:left="720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>๑.๑</w:t>
      </w:r>
      <w:r w:rsidRPr="00964349">
        <w:rPr>
          <w:rFonts w:ascii="TH SarabunIT๙" w:hAnsi="TH SarabunIT๙" w:cs="TH SarabunIT๙"/>
          <w:sz w:val="34"/>
          <w:szCs w:val="34"/>
        </w:rPr>
        <w:t>5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5A33EF">
        <w:rPr>
          <w:rFonts w:ascii="TH SarabunIT๙" w:hAnsi="TH SarabunIT๙" w:cs="TH SarabunIT๙" w:hint="cs"/>
          <w:spacing w:val="-4"/>
          <w:sz w:val="34"/>
          <w:szCs w:val="34"/>
          <w:cs/>
        </w:rPr>
        <w:t>น</w:t>
      </w:r>
      <w:r w:rsidRPr="005A33EF">
        <w:rPr>
          <w:rFonts w:ascii="TH SarabunIT๙" w:hAnsi="TH SarabunIT๙" w:cs="TH SarabunIT๙"/>
          <w:spacing w:val="-4"/>
          <w:sz w:val="34"/>
          <w:szCs w:val="34"/>
        </w:rPr>
        <w:t>.</w:t>
      </w:r>
      <w:r w:rsidRPr="005A33EF">
        <w:rPr>
          <w:rFonts w:ascii="TH SarabunIT๙" w:hAnsi="TH SarabunIT๙" w:cs="TH SarabunIT๙" w:hint="cs"/>
          <w:spacing w:val="-4"/>
          <w:sz w:val="34"/>
          <w:szCs w:val="34"/>
          <w:cs/>
        </w:rPr>
        <w:t>ส</w:t>
      </w:r>
      <w:r w:rsidRPr="005A33EF">
        <w:rPr>
          <w:rFonts w:ascii="TH SarabunIT๙" w:hAnsi="TH SarabunIT๙" w:cs="TH SarabunIT๙"/>
          <w:spacing w:val="-4"/>
          <w:sz w:val="34"/>
          <w:szCs w:val="34"/>
        </w:rPr>
        <w:t>.</w:t>
      </w:r>
      <w:r w:rsidRPr="005A33EF">
        <w:rPr>
          <w:rFonts w:ascii="TH SarabunIT๙" w:hAnsi="TH SarabunIT๙" w:cs="TH SarabunIT๙" w:hint="cs"/>
          <w:spacing w:val="-4"/>
          <w:sz w:val="34"/>
          <w:szCs w:val="34"/>
          <w:cs/>
        </w:rPr>
        <w:t xml:space="preserve">ปรียาวดี </w:t>
      </w:r>
      <w:proofErr w:type="spellStart"/>
      <w:r w:rsidRPr="005A33EF">
        <w:rPr>
          <w:rFonts w:ascii="TH SarabunIT๙" w:hAnsi="TH SarabunIT๙" w:cs="TH SarabunIT๙" w:hint="cs"/>
          <w:spacing w:val="-4"/>
          <w:sz w:val="34"/>
          <w:szCs w:val="34"/>
          <w:cs/>
        </w:rPr>
        <w:t>วร</w:t>
      </w:r>
      <w:proofErr w:type="spellEnd"/>
      <w:r w:rsidRPr="005A33EF">
        <w:rPr>
          <w:rFonts w:ascii="TH SarabunIT๙" w:hAnsi="TH SarabunIT๙" w:cs="TH SarabunIT๙" w:hint="cs"/>
          <w:spacing w:val="-4"/>
          <w:sz w:val="34"/>
          <w:szCs w:val="34"/>
          <w:cs/>
        </w:rPr>
        <w:t>กิจวณิชกุล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องค์กรปกครองส่วนท้องถิ่น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ที่ได้รับมอบหมาย     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และเลขานุการ</w:t>
      </w:r>
    </w:p>
    <w:p w:rsidR="001F3DA7" w:rsidRPr="00964349" w:rsidRDefault="001F3DA7" w:rsidP="001F3DA7">
      <w:pPr>
        <w:spacing w:after="0" w:line="240" w:lineRule="auto"/>
        <w:ind w:left="720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1.17 </w:t>
      </w:r>
      <w:r w:rsidRPr="005A33EF">
        <w:rPr>
          <w:rFonts w:ascii="TH SarabunIT๙" w:hAnsi="TH SarabunIT๙" w:cs="TH SarabunIT๙" w:hint="cs"/>
          <w:spacing w:val="-4"/>
          <w:sz w:val="34"/>
          <w:szCs w:val="34"/>
          <w:cs/>
        </w:rPr>
        <w:t>น</w:t>
      </w:r>
      <w:r w:rsidRPr="005A33EF">
        <w:rPr>
          <w:rFonts w:ascii="TH SarabunIT๙" w:hAnsi="TH SarabunIT๙" w:cs="TH SarabunIT๙"/>
          <w:spacing w:val="-4"/>
          <w:sz w:val="34"/>
          <w:szCs w:val="34"/>
        </w:rPr>
        <w:t>.</w:t>
      </w:r>
      <w:r w:rsidRPr="005A33EF">
        <w:rPr>
          <w:rFonts w:ascii="TH SarabunIT๙" w:hAnsi="TH SarabunIT๙" w:cs="TH SarabunIT๙" w:hint="cs"/>
          <w:spacing w:val="-4"/>
          <w:sz w:val="34"/>
          <w:szCs w:val="34"/>
          <w:cs/>
        </w:rPr>
        <w:t>ส</w:t>
      </w:r>
      <w:r w:rsidRPr="005A33EF">
        <w:rPr>
          <w:rFonts w:ascii="TH SarabunIT๙" w:hAnsi="TH SarabunIT๙" w:cs="TH SarabunIT๙"/>
          <w:spacing w:val="-4"/>
          <w:sz w:val="34"/>
          <w:szCs w:val="34"/>
        </w:rPr>
        <w:t>.</w:t>
      </w:r>
      <w:r>
        <w:rPr>
          <w:rFonts w:ascii="TH SarabunIT๙" w:hAnsi="TH SarabunIT๙" w:cs="TH SarabunIT๙" w:hint="cs"/>
          <w:spacing w:val="-4"/>
          <w:sz w:val="34"/>
          <w:szCs w:val="34"/>
          <w:cs/>
        </w:rPr>
        <w:t>จันทร์รัตน์ ลาบัวใหญ่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>
        <w:rPr>
          <w:rFonts w:ascii="TH SarabunIT๙" w:hAnsi="TH SarabunIT๙" w:cs="TH SarabunIT๙" w:hint="cs"/>
          <w:sz w:val="34"/>
          <w:szCs w:val="34"/>
          <w:cs/>
        </w:rPr>
        <w:t>องค์กรปกครองส่วนท้องถิ่น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   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ที่ได้รับมอบหมาย</w:t>
      </w:r>
    </w:p>
    <w:p w:rsidR="001F3DA7" w:rsidRPr="00964349" w:rsidRDefault="001F3DA7" w:rsidP="001F3DA7">
      <w:pPr>
        <w:spacing w:after="0" w:line="240" w:lineRule="auto"/>
        <w:ind w:left="720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1.18 </w:t>
      </w:r>
      <w:proofErr w:type="gramStart"/>
      <w:r w:rsidRPr="00964349">
        <w:rPr>
          <w:rFonts w:ascii="TH SarabunIT๙" w:hAnsi="TH SarabunIT๙" w:cs="TH SarabunIT๙" w:hint="cs"/>
          <w:sz w:val="34"/>
          <w:szCs w:val="34"/>
          <w:cs/>
        </w:rPr>
        <w:t>จ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อ</w:t>
      </w:r>
      <w:r w:rsidRPr="00964349">
        <w:rPr>
          <w:rFonts w:ascii="TH SarabunIT๙" w:hAnsi="TH SarabunIT๙" w:cs="TH SarabunIT๙"/>
          <w:sz w:val="34"/>
          <w:szCs w:val="34"/>
        </w:rPr>
        <w:t>.</w:t>
      </w:r>
      <w:proofErr w:type="spellStart"/>
      <w:r>
        <w:rPr>
          <w:rFonts w:ascii="TH SarabunIT๙" w:hAnsi="TH SarabunIT๙" w:cs="TH SarabunIT๙" w:hint="cs"/>
          <w:sz w:val="34"/>
          <w:szCs w:val="34"/>
          <w:cs/>
        </w:rPr>
        <w:t>นั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ฐพงษ์</w:t>
      </w:r>
      <w:proofErr w:type="spellEnd"/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ทองภู</w:t>
      </w:r>
      <w:proofErr w:type="gramEnd"/>
      <w:r w:rsidRPr="00964349">
        <w:rPr>
          <w:rFonts w:ascii="TH SarabunIT๙" w:hAnsi="TH SarabunIT๙" w:cs="TH SarabunIT๙" w:hint="cs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องค์กรปกครองส่วนท้องถิ่น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ที่ได้รับมอบหมาย</w:t>
      </w:r>
    </w:p>
    <w:p w:rsidR="001F3DA7" w:rsidRPr="00964349" w:rsidRDefault="001F3DA7" w:rsidP="001F3DA7">
      <w:pPr>
        <w:spacing w:after="0" w:line="240" w:lineRule="auto"/>
        <w:ind w:left="720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1.19 </w:t>
      </w:r>
      <w:proofErr w:type="gramStart"/>
      <w:r w:rsidRPr="005A33EF">
        <w:rPr>
          <w:rFonts w:ascii="TH SarabunIT๙" w:hAnsi="TH SarabunIT๙" w:cs="TH SarabunIT๙" w:hint="cs"/>
          <w:spacing w:val="-10"/>
          <w:sz w:val="34"/>
          <w:szCs w:val="34"/>
          <w:cs/>
        </w:rPr>
        <w:t>น</w:t>
      </w:r>
      <w:r w:rsidRPr="005A33EF">
        <w:rPr>
          <w:rFonts w:ascii="TH SarabunIT๙" w:hAnsi="TH SarabunIT๙" w:cs="TH SarabunIT๙"/>
          <w:spacing w:val="-10"/>
          <w:sz w:val="34"/>
          <w:szCs w:val="34"/>
        </w:rPr>
        <w:t>.</w:t>
      </w:r>
      <w:r w:rsidRPr="005A33EF">
        <w:rPr>
          <w:rFonts w:ascii="TH SarabunIT๙" w:hAnsi="TH SarabunIT๙" w:cs="TH SarabunIT๙" w:hint="cs"/>
          <w:spacing w:val="-10"/>
          <w:sz w:val="34"/>
          <w:szCs w:val="34"/>
          <w:cs/>
        </w:rPr>
        <w:t>ส</w:t>
      </w:r>
      <w:r w:rsidRPr="005A33EF">
        <w:rPr>
          <w:rFonts w:ascii="TH SarabunIT๙" w:hAnsi="TH SarabunIT๙" w:cs="TH SarabunIT๙"/>
          <w:spacing w:val="-10"/>
          <w:sz w:val="34"/>
          <w:szCs w:val="34"/>
        </w:rPr>
        <w:t>.</w:t>
      </w:r>
      <w:r w:rsidRPr="005A33EF">
        <w:rPr>
          <w:rFonts w:ascii="TH SarabunIT๙" w:hAnsi="TH SarabunIT๙" w:cs="TH SarabunIT๙"/>
          <w:spacing w:val="-10"/>
          <w:sz w:val="34"/>
          <w:szCs w:val="34"/>
          <w:cs/>
        </w:rPr>
        <w:t>กิตติยา</w:t>
      </w:r>
      <w:proofErr w:type="spellStart"/>
      <w:r w:rsidRPr="005A33EF">
        <w:rPr>
          <w:rFonts w:ascii="TH SarabunIT๙" w:hAnsi="TH SarabunIT๙" w:cs="TH SarabunIT๙"/>
          <w:spacing w:val="-10"/>
          <w:sz w:val="34"/>
          <w:szCs w:val="34"/>
          <w:cs/>
        </w:rPr>
        <w:t>ภรณ์</w:t>
      </w:r>
      <w:proofErr w:type="spellEnd"/>
      <w:r w:rsidRPr="005A33EF">
        <w:rPr>
          <w:rFonts w:ascii="TH SarabunIT๙" w:hAnsi="TH SarabunIT๙" w:cs="TH SarabunIT๙"/>
          <w:spacing w:val="-10"/>
          <w:sz w:val="34"/>
          <w:szCs w:val="34"/>
          <w:cs/>
        </w:rPr>
        <w:t xml:space="preserve">  </w:t>
      </w:r>
      <w:r w:rsidRPr="005A33EF">
        <w:rPr>
          <w:rFonts w:ascii="TH SarabunIT๙" w:hAnsi="TH SarabunIT๙" w:cs="TH SarabunIT๙" w:hint="cs"/>
          <w:spacing w:val="-10"/>
          <w:sz w:val="34"/>
          <w:szCs w:val="34"/>
          <w:cs/>
        </w:rPr>
        <w:t>ประทุมทราย</w:t>
      </w:r>
      <w:proofErr w:type="gramEnd"/>
      <w:r>
        <w:rPr>
          <w:rFonts w:ascii="TH SarabunIT๙" w:hAnsi="TH SarabunIT๙" w:cs="TH SarabunIT๙"/>
          <w:spacing w:val="-10"/>
          <w:sz w:val="34"/>
          <w:szCs w:val="34"/>
          <w:cs/>
        </w:rPr>
        <w:t xml:space="preserve">  </w:t>
      </w:r>
      <w:proofErr w:type="spellStart"/>
      <w:r w:rsidRPr="005A33EF">
        <w:rPr>
          <w:rFonts w:ascii="TH SarabunIT๙" w:hAnsi="TH SarabunIT๙" w:cs="TH SarabunIT๙" w:hint="cs"/>
          <w:spacing w:val="-10"/>
          <w:sz w:val="34"/>
          <w:szCs w:val="34"/>
          <w:cs/>
        </w:rPr>
        <w:t>จนท</w:t>
      </w:r>
      <w:proofErr w:type="spellEnd"/>
      <w:r w:rsidRPr="005A33EF">
        <w:rPr>
          <w:rFonts w:ascii="TH SarabunIT๙" w:hAnsi="TH SarabunIT๙" w:cs="TH SarabunIT๙"/>
          <w:spacing w:val="-10"/>
          <w:sz w:val="34"/>
          <w:szCs w:val="34"/>
        </w:rPr>
        <w:t>.</w:t>
      </w:r>
      <w:r w:rsidRPr="005A33EF">
        <w:rPr>
          <w:rFonts w:ascii="TH SarabunIT๙" w:hAnsi="TH SarabunIT๙" w:cs="TH SarabunIT๙" w:hint="cs"/>
          <w:spacing w:val="-10"/>
          <w:sz w:val="34"/>
          <w:szCs w:val="34"/>
          <w:cs/>
        </w:rPr>
        <w:t>องค์กรปกครองส่วนท้องถิ่น</w:t>
      </w:r>
      <w:r w:rsidRPr="005A33EF">
        <w:rPr>
          <w:rFonts w:ascii="TH SarabunIT๙" w:hAnsi="TH SarabunIT๙" w:cs="TH SarabunIT๙"/>
          <w:spacing w:val="-8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ที่ได้รับมอบหมาย</w:t>
      </w:r>
    </w:p>
    <w:p w:rsidR="001F3DA7" w:rsidRPr="00964349" w:rsidRDefault="001F3DA7" w:rsidP="001F3DA7">
      <w:pPr>
        <w:spacing w:after="0" w:line="240" w:lineRule="auto"/>
        <w:ind w:left="720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</w:rPr>
        <w:t xml:space="preserve">1.20 </w:t>
      </w:r>
      <w:proofErr w:type="gramStart"/>
      <w:r w:rsidRPr="00964349">
        <w:rPr>
          <w:rFonts w:ascii="TH SarabunIT๙" w:hAnsi="TH SarabunIT๙" w:cs="TH SarabunIT๙" w:hint="cs"/>
          <w:sz w:val="34"/>
          <w:szCs w:val="34"/>
          <w:cs/>
        </w:rPr>
        <w:t>นางสาวกุลธิดา  แสงสว่าง</w:t>
      </w:r>
      <w:proofErr w:type="gramEnd"/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</w:t>
      </w:r>
      <w:proofErr w:type="spellStart"/>
      <w:r w:rsidRPr="00964349">
        <w:rPr>
          <w:rFonts w:ascii="TH SarabunIT๙" w:hAnsi="TH SarabunIT๙" w:cs="TH SarabunIT๙" w:hint="cs"/>
          <w:sz w:val="34"/>
          <w:szCs w:val="34"/>
          <w:cs/>
        </w:rPr>
        <w:t>จนท</w:t>
      </w:r>
      <w:proofErr w:type="spellEnd"/>
      <w:r w:rsidRPr="00964349">
        <w:rPr>
          <w:rFonts w:ascii="TH SarabunIT๙" w:hAnsi="TH SarabunIT๙" w:cs="TH SarabunIT๙"/>
          <w:sz w:val="34"/>
          <w:szCs w:val="34"/>
        </w:rPr>
        <w:t>.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องค์กรปกครองส่วนท้องถิ่น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คณะทำงาน</w:t>
      </w:r>
    </w:p>
    <w:p w:rsidR="001F3DA7" w:rsidRPr="00964349" w:rsidRDefault="001F3DA7" w:rsidP="001F3DA7">
      <w:pPr>
        <w:spacing w:after="0" w:line="240" w:lineRule="auto"/>
        <w:ind w:left="360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t xml:space="preserve">   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ที่ได้รับมอบหมาย</w:t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>และผู้ช่วยเลขานุการ</w:t>
      </w:r>
    </w:p>
    <w:p w:rsidR="001F3DA7" w:rsidRPr="00964349" w:rsidRDefault="001F3DA7" w:rsidP="001F3DA7">
      <w:pPr>
        <w:spacing w:after="0" w:line="240" w:lineRule="auto"/>
        <w:ind w:left="720" w:firstLine="720"/>
        <w:rPr>
          <w:rFonts w:ascii="TH SarabunIT๙" w:hAnsi="TH SarabunIT๙" w:cs="TH SarabunIT๙"/>
          <w:sz w:val="34"/>
          <w:szCs w:val="34"/>
        </w:rPr>
      </w:pPr>
    </w:p>
    <w:p w:rsidR="001F3DA7" w:rsidRPr="00964349" w:rsidRDefault="001F3DA7" w:rsidP="001F3DA7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964349">
        <w:rPr>
          <w:rFonts w:ascii="TH SarabunIT๙" w:hAnsi="TH SarabunIT๙" w:cs="TH SarabunIT๙"/>
          <w:b/>
          <w:bCs/>
          <w:sz w:val="34"/>
          <w:szCs w:val="34"/>
          <w:cs/>
        </w:rPr>
        <w:t>๒. หน้าที่</w:t>
      </w:r>
      <w:r w:rsidRPr="00964349">
        <w:rPr>
          <w:rFonts w:ascii="TH SarabunIT๙" w:hAnsi="TH SarabunIT๙" w:cs="TH SarabunIT๙" w:hint="cs"/>
          <w:b/>
          <w:bCs/>
          <w:sz w:val="34"/>
          <w:szCs w:val="34"/>
          <w:cs/>
        </w:rPr>
        <w:t>และอำนาจ</w:t>
      </w:r>
      <w:r w:rsidRPr="00964349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</w:p>
    <w:p w:rsidR="001F3DA7" w:rsidRPr="00964349" w:rsidRDefault="001F3DA7" w:rsidP="001F3DA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๒.๑ </w:t>
      </w:r>
      <w:r w:rsidRPr="00964349">
        <w:rPr>
          <w:rFonts w:ascii="TH SarabunIT๙" w:hAnsi="TH SarabunIT๙" w:cs="TH SarabunIT๙"/>
          <w:sz w:val="34"/>
          <w:szCs w:val="34"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>จัดเก็บและรวบรวมข้อมูลตามแบบรวบรวมข้อมูลการจัดบริการสาธารณะ</w:t>
      </w:r>
    </w:p>
    <w:p w:rsidR="001F3DA7" w:rsidRPr="00964349" w:rsidRDefault="001F3DA7" w:rsidP="001F3DA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proofErr w:type="gramStart"/>
      <w:r w:rsidRPr="00964349">
        <w:rPr>
          <w:rFonts w:ascii="TH SarabunIT๙" w:hAnsi="TH SarabunIT๙" w:cs="TH SarabunIT๙"/>
          <w:sz w:val="34"/>
          <w:szCs w:val="34"/>
        </w:rPr>
        <w:t xml:space="preserve">2.2  </w:t>
      </w:r>
      <w:r w:rsidRPr="00964349">
        <w:rPr>
          <w:rFonts w:ascii="TH SarabunIT๙" w:hAnsi="TH SarabunIT๙" w:cs="TH SarabunIT๙"/>
          <w:sz w:val="34"/>
          <w:szCs w:val="34"/>
          <w:cs/>
        </w:rPr>
        <w:t>ประสานงานหน่วยงานที่เกี่ยวข้องเพื่อรวบรวมข้อมูลการจัดบริการสาธารณะ</w:t>
      </w:r>
      <w:proofErr w:type="gramEnd"/>
    </w:p>
    <w:p w:rsidR="001F3DA7" w:rsidRPr="00964349" w:rsidRDefault="001F3DA7" w:rsidP="001F3DA7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4"/>
          <w:szCs w:val="34"/>
        </w:rPr>
      </w:pPr>
      <w:proofErr w:type="gramStart"/>
      <w:r w:rsidRPr="00964349">
        <w:rPr>
          <w:rFonts w:ascii="TH SarabunIT๙" w:hAnsi="TH SarabunIT๙" w:cs="TH SarabunIT๙"/>
          <w:sz w:val="34"/>
          <w:szCs w:val="34"/>
        </w:rPr>
        <w:t xml:space="preserve">2.3  </w:t>
      </w:r>
      <w:r w:rsidRPr="00964349">
        <w:rPr>
          <w:rFonts w:ascii="TH SarabunIT๙" w:hAnsi="TH SarabunIT๙" w:cs="TH SarabunIT๙"/>
          <w:sz w:val="34"/>
          <w:szCs w:val="34"/>
          <w:cs/>
        </w:rPr>
        <w:t>ตรวจสอบความถูกต้องของข้อมูลตามแบบรวบรวมข้อมูลการจัดบริการสาธารณะ</w:t>
      </w:r>
      <w:proofErr w:type="gramEnd"/>
    </w:p>
    <w:p w:rsidR="001F3DA7" w:rsidRPr="00964349" w:rsidRDefault="001F3DA7" w:rsidP="001F3DA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proofErr w:type="gramStart"/>
      <w:r w:rsidRPr="00964349">
        <w:rPr>
          <w:rFonts w:ascii="TH SarabunIT๙" w:hAnsi="TH SarabunIT๙" w:cs="TH SarabunIT๙"/>
          <w:sz w:val="34"/>
          <w:szCs w:val="34"/>
        </w:rPr>
        <w:t xml:space="preserve">2.4  </w:t>
      </w:r>
      <w:r w:rsidRPr="00964349">
        <w:rPr>
          <w:rFonts w:ascii="TH SarabunIT๙" w:hAnsi="TH SarabunIT๙" w:cs="TH SarabunIT๙"/>
          <w:sz w:val="34"/>
          <w:szCs w:val="34"/>
          <w:cs/>
        </w:rPr>
        <w:t>มอบหมายเจ้าหน้าที่จำนวน</w:t>
      </w:r>
      <w:proofErr w:type="gramEnd"/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</w:rPr>
        <w:t>1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ท่าน</w:t>
      </w:r>
      <w:r w:rsidRPr="00964349">
        <w:rPr>
          <w:rFonts w:ascii="TH SarabunIT๙" w:hAnsi="TH SarabunIT๙" w:cs="TH SarabunIT๙"/>
          <w:sz w:val="34"/>
          <w:szCs w:val="34"/>
        </w:rPr>
        <w:t xml:space="preserve">  </w:t>
      </w:r>
      <w:r w:rsidRPr="00964349">
        <w:rPr>
          <w:rFonts w:ascii="TH SarabunIT๙" w:hAnsi="TH SarabunIT๙" w:cs="TH SarabunIT๙"/>
          <w:sz w:val="34"/>
          <w:szCs w:val="34"/>
          <w:cs/>
        </w:rPr>
        <w:t>บันทึกข้อมูลตามแบบรวบรวมข้อมูลการจัดบริการสาธารณะในระบบประมวลผลการประเมินมาตรฐานขั้นต่ำการจัดบริการสาธารณะและจัดส่งข้อมูลการบริการสาธารณะให้สำนักงานคณะกรรมการกระจายอำนาจ</w:t>
      </w:r>
      <w:r w:rsidRPr="00964349">
        <w:rPr>
          <w:rFonts w:ascii="TH SarabunIT๙" w:hAnsi="TH SarabunIT๙" w:cs="TH SarabunIT๙"/>
          <w:sz w:val="34"/>
          <w:szCs w:val="34"/>
        </w:rPr>
        <w:t xml:space="preserve">  </w:t>
      </w:r>
      <w:r w:rsidRPr="00964349">
        <w:rPr>
          <w:rFonts w:ascii="TH SarabunIT๙" w:hAnsi="TH SarabunIT๙" w:cs="TH SarabunIT๙"/>
          <w:sz w:val="34"/>
          <w:szCs w:val="34"/>
          <w:cs/>
        </w:rPr>
        <w:t>ให้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แก่</w:t>
      </w:r>
      <w:r w:rsidRPr="00964349">
        <w:rPr>
          <w:rFonts w:ascii="TH SarabunIT๙" w:hAnsi="TH SarabunIT๙" w:cs="TH SarabunIT๙"/>
          <w:sz w:val="34"/>
          <w:szCs w:val="34"/>
          <w:cs/>
        </w:rPr>
        <w:t>องค์กรปกครองส่วนท้องถิ่น</w:t>
      </w:r>
      <w:proofErr w:type="spellStart"/>
      <w:r w:rsidRPr="00964349">
        <w:rPr>
          <w:rFonts w:ascii="TH SarabunIT๙" w:hAnsi="TH SarabunIT๙" w:cs="TH SarabunIT๙"/>
          <w:sz w:val="34"/>
          <w:szCs w:val="34"/>
          <w:cs/>
        </w:rPr>
        <w:t>สํานักงาน</w:t>
      </w:r>
      <w:proofErr w:type="spellEnd"/>
      <w:r w:rsidRPr="00964349">
        <w:rPr>
          <w:rFonts w:ascii="TH SarabunIT๙" w:hAnsi="TH SarabunIT๙" w:cs="TH SarabunIT๙"/>
          <w:sz w:val="34"/>
          <w:szCs w:val="34"/>
          <w:cs/>
        </w:rPr>
        <w:t>ปลัด</w:t>
      </w:r>
      <w:proofErr w:type="spellStart"/>
      <w:r w:rsidRPr="00964349">
        <w:rPr>
          <w:rFonts w:ascii="TH SarabunIT๙" w:hAnsi="TH SarabunIT๙" w:cs="TH SarabunIT๙"/>
          <w:sz w:val="34"/>
          <w:szCs w:val="34"/>
          <w:cs/>
        </w:rPr>
        <w:t>สํานัก</w:t>
      </w:r>
      <w:proofErr w:type="spellEnd"/>
      <w:r w:rsidRPr="00964349">
        <w:rPr>
          <w:rFonts w:ascii="TH SarabunIT๙" w:hAnsi="TH SarabunIT๙" w:cs="TH SarabunIT๙"/>
          <w:sz w:val="34"/>
          <w:szCs w:val="34"/>
          <w:cs/>
        </w:rPr>
        <w:t>นายกรัฐมนตรีที่</w:t>
      </w:r>
      <w:r w:rsidRPr="00964349">
        <w:rPr>
          <w:rFonts w:ascii="Arial" w:hAnsi="Arial" w:cs="Arial" w:hint="cs"/>
          <w:sz w:val="34"/>
          <w:szCs w:val="34"/>
          <w:cs/>
        </w:rPr>
        <w:t>​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</w:t>
      </w:r>
      <w:hyperlink r:id="rId5" w:history="1">
        <w:r w:rsidRPr="00964349">
          <w:rPr>
            <w:rStyle w:val="Hyperlink"/>
            <w:rFonts w:ascii="TH SarabunIT๙" w:hAnsi="TH SarabunIT๙" w:cs="TH SarabunIT๙"/>
            <w:sz w:val="34"/>
            <w:szCs w:val="34"/>
          </w:rPr>
          <w:t>www.odloc.go.th</w:t>
        </w:r>
      </w:hyperlink>
    </w:p>
    <w:p w:rsidR="001F3DA7" w:rsidRPr="00964349" w:rsidRDefault="001F3DA7" w:rsidP="001F3DA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proofErr w:type="gramStart"/>
      <w:r>
        <w:rPr>
          <w:rFonts w:ascii="TH SarabunIT๙" w:hAnsi="TH SarabunIT๙" w:cs="TH SarabunIT๙"/>
          <w:sz w:val="34"/>
          <w:szCs w:val="34"/>
        </w:rPr>
        <w:t xml:space="preserve">2.5 </w:t>
      </w:r>
      <w:r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>รายงานผลการประเมินมาตรฐานขั้นต่ำการจัดบริการสาธารณะให้ผู้บริหารองค์กรปกครองส่วนท้องถิ่น</w:t>
      </w:r>
      <w:proofErr w:type="gramEnd"/>
      <w:r w:rsidRPr="00964349">
        <w:rPr>
          <w:rFonts w:ascii="TH SarabunIT๙" w:hAnsi="TH SarabunIT๙" w:cs="TH SarabunIT๙"/>
          <w:sz w:val="34"/>
          <w:szCs w:val="34"/>
        </w:rPr>
        <w:t xml:space="preserve">  </w:t>
      </w:r>
      <w:r w:rsidRPr="00964349">
        <w:rPr>
          <w:rFonts w:ascii="TH SarabunIT๙" w:hAnsi="TH SarabunIT๙" w:cs="TH SarabunIT๙"/>
          <w:sz w:val="34"/>
          <w:szCs w:val="34"/>
          <w:cs/>
        </w:rPr>
        <w:t>สภา</w:t>
      </w:r>
      <w:r>
        <w:rPr>
          <w:rFonts w:ascii="TH SarabunIT๙" w:hAnsi="TH SarabunIT๙" w:cs="TH SarabunIT๙" w:hint="cs"/>
          <w:sz w:val="34"/>
          <w:szCs w:val="34"/>
          <w:cs/>
        </w:rPr>
        <w:t>เทศบาล</w:t>
      </w:r>
      <w:r w:rsidRPr="00964349">
        <w:rPr>
          <w:rFonts w:ascii="TH SarabunIT๙" w:hAnsi="TH SarabunIT๙" w:cs="TH SarabunIT๙"/>
          <w:sz w:val="34"/>
          <w:szCs w:val="34"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>และประชาสัมพันธ์แก่ประชาชนทราบ</w:t>
      </w:r>
    </w:p>
    <w:p w:rsidR="001F3DA7" w:rsidRPr="00964349" w:rsidRDefault="001F3DA7" w:rsidP="001F3DA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2.6 </w:t>
      </w:r>
      <w:r w:rsidRPr="00964349">
        <w:rPr>
          <w:rFonts w:ascii="TH SarabunIT๙" w:hAnsi="TH SarabunIT๙" w:cs="TH SarabunIT๙"/>
          <w:sz w:val="34"/>
          <w:szCs w:val="34"/>
          <w:cs/>
        </w:rPr>
        <w:t>ปฏิบัติหน้าที่อื่นตามที่ นายก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เทศมนตรี</w:t>
      </w:r>
      <w:r w:rsidRPr="00964349">
        <w:rPr>
          <w:rFonts w:ascii="TH SarabunIT๙" w:hAnsi="TH SarabunIT๙" w:cs="TH SarabunIT๙"/>
          <w:sz w:val="34"/>
          <w:szCs w:val="34"/>
          <w:cs/>
        </w:rPr>
        <w:t>เทศบาลตำบลหนองโน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>มอบหมาย</w:t>
      </w:r>
    </w:p>
    <w:p w:rsidR="001F3DA7" w:rsidRPr="00964349" w:rsidRDefault="001F3DA7" w:rsidP="001F3DA7">
      <w:pPr>
        <w:rPr>
          <w:rFonts w:ascii="TH SarabunIT๙" w:hAnsi="TH SarabunIT๙" w:cs="TH SarabunIT๙"/>
          <w:sz w:val="34"/>
          <w:szCs w:val="34"/>
        </w:rPr>
      </w:pPr>
    </w:p>
    <w:p w:rsidR="001F3DA7" w:rsidRDefault="001F3DA7" w:rsidP="001F3DA7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 xml:space="preserve">ทั้งนี้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>ตั้งแต่บัดนี้เป็นต้นไป</w:t>
      </w:r>
    </w:p>
    <w:p w:rsidR="001F3DA7" w:rsidRPr="00964349" w:rsidRDefault="001F3DA7" w:rsidP="001F3DA7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1F3DA7" w:rsidRPr="00964349" w:rsidRDefault="001F3DA7" w:rsidP="001F3DA7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  <w:t xml:space="preserve">สั่ง </w:t>
      </w:r>
      <w:r w:rsidRPr="00964349">
        <w:rPr>
          <w:rFonts w:ascii="TH SarabunIT๙" w:hAnsi="TH SarabunIT๙" w:cs="TH SarabunIT๙"/>
          <w:sz w:val="34"/>
          <w:szCs w:val="34"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ณ </w:t>
      </w:r>
      <w:r w:rsidRPr="00964349">
        <w:rPr>
          <w:rFonts w:ascii="TH SarabunIT๙" w:hAnsi="TH SarabunIT๙" w:cs="TH SarabunIT๙"/>
          <w:sz w:val="34"/>
          <w:szCs w:val="34"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วันที่ </w:t>
      </w:r>
      <w:r w:rsidRPr="00964349">
        <w:rPr>
          <w:rFonts w:ascii="TH SarabunIT๙" w:hAnsi="TH SarabunIT๙" w:cs="TH SarabunIT๙"/>
          <w:sz w:val="34"/>
          <w:szCs w:val="34"/>
        </w:rPr>
        <w:t xml:space="preserve"> 19</w:t>
      </w:r>
      <w:r w:rsidRPr="00964349">
        <w:rPr>
          <w:rFonts w:ascii="TH SarabunIT๙" w:hAnsi="TH SarabunIT๙" w:cs="TH SarabunIT๙"/>
          <w:sz w:val="34"/>
          <w:szCs w:val="34"/>
          <w:cs/>
        </w:rPr>
        <w:t xml:space="preserve">  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>กรกฎ</w:t>
      </w:r>
      <w:r w:rsidRPr="00964349">
        <w:rPr>
          <w:rFonts w:ascii="TH SarabunIT๙" w:hAnsi="TH SarabunIT๙" w:cs="TH SarabunIT๙"/>
          <w:sz w:val="34"/>
          <w:szCs w:val="34"/>
          <w:cs/>
        </w:rPr>
        <w:t>าคม พ.ศ. ๒๕๖</w:t>
      </w:r>
      <w:r w:rsidRPr="00964349">
        <w:rPr>
          <w:rFonts w:ascii="TH SarabunIT๙" w:hAnsi="TH SarabunIT๙" w:cs="TH SarabunIT๙"/>
          <w:sz w:val="34"/>
          <w:szCs w:val="34"/>
        </w:rPr>
        <w:t>6</w:t>
      </w:r>
    </w:p>
    <w:p w:rsidR="001F3DA7" w:rsidRDefault="001F3DA7" w:rsidP="001F3DA7">
      <w:pPr>
        <w:ind w:firstLine="720"/>
        <w:jc w:val="thaiDistribute"/>
        <w:rPr>
          <w:rFonts w:ascii="TH SarabunIT๙" w:hAnsi="TH SarabunIT๙" w:cs="TH SarabunIT๙"/>
          <w:sz w:val="34"/>
          <w:szCs w:val="34"/>
        </w:rPr>
      </w:pPr>
    </w:p>
    <w:p w:rsidR="001F3DA7" w:rsidRPr="00964349" w:rsidRDefault="001F3DA7" w:rsidP="001F3DA7">
      <w:pPr>
        <w:ind w:left="2880" w:firstLine="720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/>
          <w:sz w:val="34"/>
          <w:szCs w:val="34"/>
        </w:rPr>
        <w:t xml:space="preserve">    </w:t>
      </w:r>
      <w:r w:rsidRPr="00964349">
        <w:rPr>
          <w:rFonts w:ascii="TH SarabunIT๙" w:hAnsi="TH SarabunIT๙" w:cs="TH SarabunIT๙"/>
          <w:sz w:val="34"/>
          <w:szCs w:val="34"/>
          <w:cs/>
        </w:rPr>
        <w:t>สุรชัย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964349">
        <w:rPr>
          <w:rFonts w:ascii="TH SarabunIT๙" w:hAnsi="TH SarabunIT๙" w:cs="TH SarabunIT๙"/>
          <w:sz w:val="34"/>
          <w:szCs w:val="34"/>
          <w:cs/>
        </w:rPr>
        <w:t>บุษราคัม</w:t>
      </w:r>
    </w:p>
    <w:p w:rsidR="001F3DA7" w:rsidRPr="00964349" w:rsidRDefault="001F3DA7" w:rsidP="001F3DA7">
      <w:pPr>
        <w:spacing w:after="0"/>
        <w:ind w:firstLine="720"/>
        <w:rPr>
          <w:rFonts w:ascii="TH SarabunIT๙" w:hAnsi="TH SarabunIT๙" w:cs="TH SarabunIT๙"/>
          <w:sz w:val="34"/>
          <w:szCs w:val="34"/>
        </w:rPr>
      </w:pP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/>
          <w:sz w:val="34"/>
          <w:szCs w:val="34"/>
          <w:cs/>
        </w:rPr>
        <w:tab/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</w:t>
      </w:r>
      <w:r w:rsidRPr="00964349">
        <w:rPr>
          <w:rFonts w:ascii="TH SarabunIT๙" w:hAnsi="TH SarabunIT๙" w:cs="TH SarabunIT๙"/>
          <w:sz w:val="34"/>
          <w:szCs w:val="34"/>
          <w:cs/>
        </w:rPr>
        <w:t>(นายสุรชัย</w:t>
      </w: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</w:t>
      </w:r>
      <w:r w:rsidRPr="00964349">
        <w:rPr>
          <w:rFonts w:ascii="TH SarabunIT๙" w:hAnsi="TH SarabunIT๙" w:cs="TH SarabunIT๙"/>
          <w:sz w:val="34"/>
          <w:szCs w:val="34"/>
          <w:cs/>
        </w:rPr>
        <w:t>บุษราคัม)</w:t>
      </w:r>
    </w:p>
    <w:p w:rsidR="001F3DA7" w:rsidRPr="00964349" w:rsidRDefault="001F3DA7" w:rsidP="001F3DA7">
      <w:pPr>
        <w:spacing w:after="0"/>
        <w:ind w:left="2880"/>
        <w:rPr>
          <w:rFonts w:ascii="TH SarabunIT๙" w:hAnsi="TH SarabunIT๙" w:cs="TH SarabunIT๙"/>
          <w:sz w:val="34"/>
          <w:szCs w:val="34"/>
          <w:cs/>
        </w:rPr>
      </w:pPr>
      <w:r w:rsidRPr="00964349">
        <w:rPr>
          <w:rFonts w:ascii="TH SarabunIT๙" w:hAnsi="TH SarabunIT๙" w:cs="TH SarabunIT๙" w:hint="cs"/>
          <w:sz w:val="34"/>
          <w:szCs w:val="34"/>
          <w:cs/>
        </w:rPr>
        <w:t xml:space="preserve">      </w:t>
      </w:r>
      <w:r w:rsidRPr="00964349">
        <w:rPr>
          <w:rFonts w:ascii="TH SarabunIT๙" w:hAnsi="TH SarabunIT๙" w:cs="TH SarabunIT๙"/>
          <w:sz w:val="34"/>
          <w:szCs w:val="34"/>
          <w:cs/>
        </w:rPr>
        <w:t>นายกเทศมนตรีตำบลหนองโน</w:t>
      </w:r>
    </w:p>
    <w:p w:rsidR="00576AB8" w:rsidRDefault="001F3DA7"/>
    <w:sectPr w:rsidR="00576AB8" w:rsidSect="001F3DA7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DA7"/>
    <w:rsid w:val="001F3DA7"/>
    <w:rsid w:val="00E12066"/>
    <w:rsid w:val="00EE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7ED70-8217-4954-954E-1D443DDF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3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dloc.go.th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EA00BC-E460-475E-B36E-82A0286B40FF}"/>
</file>

<file path=customXml/itemProps2.xml><?xml version="1.0" encoding="utf-8"?>
<ds:datastoreItem xmlns:ds="http://schemas.openxmlformats.org/officeDocument/2006/customXml" ds:itemID="{730FA71C-BC6C-48AB-82EA-5F64A5CCB381}"/>
</file>

<file path=customXml/itemProps3.xml><?xml version="1.0" encoding="utf-8"?>
<ds:datastoreItem xmlns:ds="http://schemas.openxmlformats.org/officeDocument/2006/customXml" ds:itemID="{DE2C7BBF-64D3-4D44-827D-D42ABA64F3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cherry</dc:creator>
  <cp:keywords/>
  <dc:description/>
  <cp:lastModifiedBy>cherry</cp:lastModifiedBy>
  <cp:revision>1</cp:revision>
  <dcterms:created xsi:type="dcterms:W3CDTF">2024-06-13T10:38:00Z</dcterms:created>
  <dcterms:modified xsi:type="dcterms:W3CDTF">2024-06-13T10:40:00Z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